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0A9E" w14:textId="0A3DC232" w:rsidR="00EF36A7" w:rsidRDefault="00EF36A7" w:rsidP="004812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Кражи с банковских счетов граждан являются наиболее распространенным видом краж и совершаются различными способами, в том числе с вовлечением несовершеннолетних с противоправную деятельность.</w:t>
      </w:r>
    </w:p>
    <w:p w14:paraId="45E21EC6" w14:textId="54BDFCE5" w:rsidR="004812DA" w:rsidRPr="004812DA" w:rsidRDefault="00EF36A7" w:rsidP="004812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прокуратура</w:t>
      </w:r>
      <w:r w:rsidR="004812DA" w:rsidRPr="004812DA">
        <w:rPr>
          <w:sz w:val="28"/>
          <w:szCs w:val="28"/>
        </w:rPr>
        <w:t xml:space="preserve"> </w:t>
      </w:r>
      <w:proofErr w:type="spellStart"/>
      <w:r w:rsidR="004812DA" w:rsidRPr="004812DA">
        <w:rPr>
          <w:sz w:val="28"/>
          <w:szCs w:val="28"/>
        </w:rPr>
        <w:t>Починковского</w:t>
      </w:r>
      <w:proofErr w:type="spellEnd"/>
      <w:r w:rsidR="004812DA" w:rsidRPr="004812DA">
        <w:rPr>
          <w:sz w:val="28"/>
          <w:szCs w:val="28"/>
        </w:rPr>
        <w:t xml:space="preserve"> района направила в суд уголовное дело в отношение </w:t>
      </w:r>
      <w:r w:rsidR="00232521">
        <w:rPr>
          <w:sz w:val="28"/>
          <w:szCs w:val="28"/>
        </w:rPr>
        <w:t xml:space="preserve">ранее </w:t>
      </w:r>
      <w:r w:rsidR="006724CF">
        <w:rPr>
          <w:sz w:val="28"/>
          <w:szCs w:val="28"/>
        </w:rPr>
        <w:t xml:space="preserve">местного </w:t>
      </w:r>
      <w:r w:rsidR="00232521">
        <w:rPr>
          <w:sz w:val="28"/>
          <w:szCs w:val="28"/>
        </w:rPr>
        <w:t>жителя</w:t>
      </w:r>
      <w:r w:rsidR="004812DA" w:rsidRPr="004812DA">
        <w:rPr>
          <w:sz w:val="28"/>
          <w:szCs w:val="28"/>
        </w:rPr>
        <w:t>, который обвиняется в совершении преступления</w:t>
      </w:r>
      <w:r w:rsidR="00644EC9">
        <w:rPr>
          <w:sz w:val="28"/>
          <w:szCs w:val="28"/>
        </w:rPr>
        <w:t xml:space="preserve"> по</w:t>
      </w:r>
      <w:r w:rsidR="00232521">
        <w:rPr>
          <w:sz w:val="28"/>
          <w:szCs w:val="28"/>
        </w:rPr>
        <w:t xml:space="preserve"> </w:t>
      </w:r>
      <w:r w:rsidR="004C020C">
        <w:rPr>
          <w:sz w:val="28"/>
          <w:szCs w:val="28"/>
        </w:rPr>
        <w:t>п. «г» ч. 3 ст. 158</w:t>
      </w:r>
      <w:r w:rsidR="00232521">
        <w:rPr>
          <w:sz w:val="28"/>
          <w:szCs w:val="28"/>
        </w:rPr>
        <w:t xml:space="preserve"> </w:t>
      </w:r>
      <w:r w:rsidR="004812DA" w:rsidRPr="004812DA">
        <w:rPr>
          <w:sz w:val="28"/>
          <w:szCs w:val="28"/>
        </w:rPr>
        <w:t xml:space="preserve">УК РФ </w:t>
      </w:r>
      <w:r w:rsidR="00232521">
        <w:rPr>
          <w:sz w:val="28"/>
          <w:szCs w:val="28"/>
        </w:rPr>
        <w:t>(</w:t>
      </w:r>
      <w:r w:rsidR="004C020C">
        <w:rPr>
          <w:sz w:val="28"/>
          <w:szCs w:val="28"/>
        </w:rPr>
        <w:t xml:space="preserve">кража, совершенная </w:t>
      </w:r>
      <w:proofErr w:type="gramStart"/>
      <w:r w:rsidR="004C020C">
        <w:rPr>
          <w:sz w:val="28"/>
          <w:szCs w:val="28"/>
        </w:rPr>
        <w:t>с  банковского</w:t>
      </w:r>
      <w:proofErr w:type="gramEnd"/>
      <w:r w:rsidR="004C020C">
        <w:rPr>
          <w:sz w:val="28"/>
          <w:szCs w:val="28"/>
        </w:rPr>
        <w:t xml:space="preserve"> счета</w:t>
      </w:r>
      <w:r w:rsidR="004812DA" w:rsidRPr="004812DA">
        <w:rPr>
          <w:sz w:val="28"/>
          <w:szCs w:val="28"/>
        </w:rPr>
        <w:t xml:space="preserve">). </w:t>
      </w:r>
    </w:p>
    <w:p w14:paraId="585499C1" w14:textId="148ACF90" w:rsidR="00644EC9" w:rsidRDefault="004812DA" w:rsidP="0067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DA"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644EC9" w:rsidRPr="00644EC9">
        <w:rPr>
          <w:rFonts w:ascii="Times New Roman" w:hAnsi="Times New Roman" w:cs="Times New Roman"/>
          <w:sz w:val="28"/>
          <w:szCs w:val="28"/>
        </w:rPr>
        <w:t xml:space="preserve"> </w:t>
      </w:r>
      <w:r w:rsidR="00644EC9">
        <w:rPr>
          <w:rFonts w:ascii="Times New Roman" w:hAnsi="Times New Roman" w:cs="Times New Roman"/>
          <w:sz w:val="28"/>
          <w:szCs w:val="28"/>
        </w:rPr>
        <w:t xml:space="preserve">в </w:t>
      </w:r>
      <w:r w:rsidR="004C020C">
        <w:rPr>
          <w:rFonts w:ascii="Times New Roman" w:hAnsi="Times New Roman" w:cs="Times New Roman"/>
          <w:sz w:val="28"/>
          <w:szCs w:val="28"/>
        </w:rPr>
        <w:t>мае</w:t>
      </w:r>
      <w:r w:rsidR="00644EC9">
        <w:rPr>
          <w:rFonts w:ascii="Times New Roman" w:hAnsi="Times New Roman" w:cs="Times New Roman"/>
          <w:sz w:val="28"/>
          <w:szCs w:val="28"/>
        </w:rPr>
        <w:t xml:space="preserve"> 2025 года обвиняемый</w:t>
      </w:r>
      <w:r w:rsidR="004C020C">
        <w:rPr>
          <w:rFonts w:ascii="Times New Roman" w:hAnsi="Times New Roman" w:cs="Times New Roman"/>
          <w:sz w:val="28"/>
          <w:szCs w:val="28"/>
        </w:rPr>
        <w:t xml:space="preserve">, находясь у кассы самообслуживания в магазине заметил, что предыдущий покупатель оставил на </w:t>
      </w:r>
      <w:proofErr w:type="gramStart"/>
      <w:r w:rsidR="004C020C">
        <w:rPr>
          <w:rFonts w:ascii="Times New Roman" w:hAnsi="Times New Roman" w:cs="Times New Roman"/>
          <w:sz w:val="28"/>
          <w:szCs w:val="28"/>
        </w:rPr>
        <w:t>терминале  оплаты</w:t>
      </w:r>
      <w:proofErr w:type="gramEnd"/>
      <w:r w:rsidR="004C020C">
        <w:rPr>
          <w:rFonts w:ascii="Times New Roman" w:hAnsi="Times New Roman" w:cs="Times New Roman"/>
          <w:sz w:val="28"/>
          <w:szCs w:val="28"/>
        </w:rPr>
        <w:t xml:space="preserve"> свою банковскую карту. В этот момент обвиняемый решил воспользоваться</w:t>
      </w:r>
      <w:r w:rsidR="007B7AEE">
        <w:rPr>
          <w:rFonts w:ascii="Times New Roman" w:hAnsi="Times New Roman" w:cs="Times New Roman"/>
          <w:sz w:val="28"/>
          <w:szCs w:val="28"/>
        </w:rPr>
        <w:t xml:space="preserve"> обнаруженной</w:t>
      </w:r>
      <w:r w:rsidR="004C020C">
        <w:rPr>
          <w:rFonts w:ascii="Times New Roman" w:hAnsi="Times New Roman" w:cs="Times New Roman"/>
          <w:sz w:val="28"/>
          <w:szCs w:val="28"/>
        </w:rPr>
        <w:t xml:space="preserve"> банковской картой и произвел</w:t>
      </w:r>
      <w:r w:rsidR="007B7AEE">
        <w:rPr>
          <w:rFonts w:ascii="Times New Roman" w:hAnsi="Times New Roman" w:cs="Times New Roman"/>
          <w:sz w:val="28"/>
          <w:szCs w:val="28"/>
        </w:rPr>
        <w:t xml:space="preserve"> ею</w:t>
      </w:r>
      <w:r w:rsidR="004C020C">
        <w:rPr>
          <w:rFonts w:ascii="Times New Roman" w:hAnsi="Times New Roman" w:cs="Times New Roman"/>
          <w:sz w:val="28"/>
          <w:szCs w:val="28"/>
        </w:rPr>
        <w:t xml:space="preserve"> оплату своих покупок</w:t>
      </w:r>
      <w:r w:rsidR="007B7AEE">
        <w:rPr>
          <w:rFonts w:ascii="Times New Roman" w:hAnsi="Times New Roman" w:cs="Times New Roman"/>
          <w:sz w:val="28"/>
          <w:szCs w:val="28"/>
        </w:rPr>
        <w:t>, после чего покинул магазин.</w:t>
      </w:r>
      <w:r w:rsidR="004C020C">
        <w:rPr>
          <w:rFonts w:ascii="Times New Roman" w:hAnsi="Times New Roman" w:cs="Times New Roman"/>
          <w:sz w:val="28"/>
          <w:szCs w:val="28"/>
        </w:rPr>
        <w:t xml:space="preserve"> В результате преступления в банковского счета потерпевшего были похищены денежные средства в размере 2 320 рублей.  </w:t>
      </w:r>
    </w:p>
    <w:p w14:paraId="2C499054" w14:textId="5059BECA" w:rsidR="00EF36A7" w:rsidRDefault="00EF36A7" w:rsidP="0067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преступление является тяжким, предусматривающим лишение свободы на срок до 6 лет. Уголовное дело по данной статье не может быть прекращено в связи с примирением сторон.  В связи с чем следует проявлять особую бдительность как детям, так и родителям при использовании банковских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карт. </w:t>
      </w:r>
    </w:p>
    <w:p w14:paraId="226729EC" w14:textId="10C302A0" w:rsidR="000B09F1" w:rsidRPr="004812DA" w:rsidRDefault="000B09F1" w:rsidP="0048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9F1" w:rsidRPr="004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85"/>
    <w:rsid w:val="000B09F1"/>
    <w:rsid w:val="00232521"/>
    <w:rsid w:val="004812DA"/>
    <w:rsid w:val="004C020C"/>
    <w:rsid w:val="00644EC9"/>
    <w:rsid w:val="006724CF"/>
    <w:rsid w:val="007B7AEE"/>
    <w:rsid w:val="00BF6185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93F4"/>
  <w15:chartTrackingRefBased/>
  <w15:docId w15:val="{476E92DD-0444-4A56-AAA8-0DD9B31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Анатольевна</dc:creator>
  <cp:keywords/>
  <dc:description/>
  <cp:lastModifiedBy>Голубкова Ирина Анатольевна</cp:lastModifiedBy>
  <cp:revision>6</cp:revision>
  <dcterms:created xsi:type="dcterms:W3CDTF">2025-06-22T12:12:00Z</dcterms:created>
  <dcterms:modified xsi:type="dcterms:W3CDTF">2025-06-24T13:57:00Z</dcterms:modified>
</cp:coreProperties>
</file>